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8D" w:rsidRPr="00F53023" w:rsidRDefault="0002088D" w:rsidP="00293CE7">
      <w:pPr>
        <w:pStyle w:val="Heading2"/>
        <w:spacing w:before="0" w:after="0"/>
        <w:rPr>
          <w:sz w:val="52"/>
          <w:highlight w:val="yellow"/>
        </w:rPr>
      </w:pPr>
      <w:r w:rsidRPr="00F53023">
        <w:rPr>
          <w:sz w:val="52"/>
          <w:highlight w:val="yellow"/>
        </w:rPr>
        <w:t>The Phillips curve</w:t>
      </w:r>
    </w:p>
    <w:p w:rsidR="0002088D" w:rsidRPr="00003BCC" w:rsidRDefault="0002088D" w:rsidP="00293CE7">
      <w:pPr>
        <w:pStyle w:val="Heading3"/>
        <w:spacing w:before="0" w:after="0"/>
        <w:rPr>
          <w:sz w:val="21"/>
        </w:rPr>
      </w:pPr>
      <w:r w:rsidRPr="00003BCC">
        <w:rPr>
          <w:sz w:val="21"/>
        </w:rPr>
        <w:t>Topic 1: Short-run and long-run Phillips curves</w:t>
      </w:r>
    </w:p>
    <w:p w:rsidR="0002088D" w:rsidRPr="00003BCC" w:rsidRDefault="0002088D" w:rsidP="00293CE7">
      <w:pPr>
        <w:pStyle w:val="Heading4"/>
        <w:spacing w:before="0" w:after="0"/>
        <w:rPr>
          <w:sz w:val="21"/>
        </w:rPr>
      </w:pPr>
      <w:r w:rsidRPr="00003BCC">
        <w:rPr>
          <w:sz w:val="21"/>
        </w:rPr>
        <w:t>Difficulty Level 2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Use the graph below to answer the following question.</w:t>
      </w:r>
    </w:p>
    <w:p w:rsidR="0002088D" w:rsidRPr="00003BCC" w:rsidRDefault="0002088D" w:rsidP="00293C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0"/>
          <w:szCs w:val="22"/>
        </w:rPr>
      </w:pPr>
      <w:r w:rsidRPr="00003BCC">
        <w:rPr>
          <w:rFonts w:ascii="Calibri" w:eastAsia="Calibri" w:hAnsi="Calibri" w:cs="Calibri"/>
          <w:noProof/>
          <w:color w:val="000000"/>
          <w:sz w:val="20"/>
          <w:szCs w:val="22"/>
          <w:lang w:val="en-US" w:eastAsia="zh-CN"/>
        </w:rPr>
        <w:drawing>
          <wp:inline distT="0" distB="0" distL="0" distR="0" wp14:anchorId="714BDFE9" wp14:editId="06D9D247">
            <wp:extent cx="2657475" cy="1952625"/>
            <wp:effectExtent l="0" t="0" r="9525" b="9525"/>
            <wp:docPr id="2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862" cy="19529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1"/>
        </w:rPr>
      </w:pPr>
      <w:r w:rsidRPr="00003BCC">
        <w:rPr>
          <w:b/>
          <w:color w:val="000000"/>
          <w:sz w:val="21"/>
        </w:rPr>
        <w:t>Which curve is depicted in the graph above?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Production possibilities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Aggregate demand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Short-run Phillips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Long-run Phillips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Short-run aggregate supply curve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According to the short-run Phillips curve, as the inflation rate decreases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unemployment rate increases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 xml:space="preserve">the </w:t>
      </w:r>
      <w:proofErr w:type="spellStart"/>
      <w:r w:rsidRPr="00003BCC">
        <w:rPr>
          <w:color w:val="000000"/>
          <w:sz w:val="21"/>
        </w:rPr>
        <w:t>labor</w:t>
      </w:r>
      <w:proofErr w:type="spellEnd"/>
      <w:r w:rsidRPr="00003BCC">
        <w:rPr>
          <w:color w:val="000000"/>
          <w:sz w:val="21"/>
        </w:rPr>
        <w:t xml:space="preserve"> force participation rate increases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government budget deficit increases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real gross domestic product increases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nominal wages decrease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According to the short-run Phillips curve, a high rate of inflation is associated with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low real interest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high unemployment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low unemployment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decreasing money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low reserve ratio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Use the graph below to answer the following questions.</w:t>
      </w:r>
    </w:p>
    <w:p w:rsidR="0002088D" w:rsidRPr="00003BCC" w:rsidRDefault="0002088D" w:rsidP="00293C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0"/>
          <w:szCs w:val="22"/>
        </w:rPr>
      </w:pPr>
      <w:r w:rsidRPr="00003BCC">
        <w:rPr>
          <w:rFonts w:ascii="Calibri" w:eastAsia="Calibri" w:hAnsi="Calibri" w:cs="Calibri"/>
          <w:noProof/>
          <w:color w:val="000000"/>
          <w:sz w:val="20"/>
          <w:szCs w:val="22"/>
          <w:lang w:val="en-US" w:eastAsia="zh-CN"/>
        </w:rPr>
        <w:drawing>
          <wp:inline distT="0" distB="0" distL="0" distR="0" wp14:anchorId="6D649F2B" wp14:editId="483B295C">
            <wp:extent cx="2752725" cy="1800225"/>
            <wp:effectExtent l="0" t="0" r="9525" b="9525"/>
            <wp:docPr id="21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An increase in aggregate demand will cause a movement from point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X to B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lastRenderedPageBreak/>
        <w:t>B to X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X to 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Y to X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Y to B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If the Federal Reserve implements a contractionary monetary policy, how will this policy be reflected in the graph above?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movement from Point B to Point C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movement from Point C to Point B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shift of SRPC1 to SRPC2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shift of SRPC2 to SRPC1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short-run Phillips curve will be unaffected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 leftward shift of the short-run Phillips curve is most likely due to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nominal wages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worker productivity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price of oil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proofErr w:type="spellStart"/>
      <w:r w:rsidRPr="00003BCC">
        <w:rPr>
          <w:color w:val="000000"/>
          <w:sz w:val="21"/>
        </w:rPr>
        <w:t>a</w:t>
      </w:r>
      <w:proofErr w:type="spellEnd"/>
      <w:r w:rsidRPr="00003BCC">
        <w:rPr>
          <w:color w:val="000000"/>
          <w:sz w:val="21"/>
        </w:rPr>
        <w:t xml:space="preserve"> increase in the money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consumption spending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is true of the Phillips curve?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is upward sloping in the short-run and downward sloping in the long-run.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is downward sloping in the short-run and vertical in the long-run.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represents the trade-off between unemployment and output in the short-run.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is vertical in the short-run and downward sloping in the short-run.</w:t>
      </w:r>
    </w:p>
    <w:p w:rsidR="00937DC6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is vertical in the long-run at a fixed rate of inflation.</w:t>
      </w:r>
    </w:p>
    <w:p w:rsidR="00937DC6" w:rsidRPr="00003BCC" w:rsidRDefault="00937DC6" w:rsidP="00293CE7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864"/>
        <w:jc w:val="left"/>
        <w:rPr>
          <w:sz w:val="21"/>
        </w:rPr>
      </w:pP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changes could cause a movement along the short-run Phillips curve toward higher inflation and lower unemployment?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improvement in the quality of capital goods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human capital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savings by the country’s consumers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exports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marginal corporate taxes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is true of the long-run Phillips curve?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will shift if there is a change in aggregate demand.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represents an indirect relationship between inflation and unemployment.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represents a direct relationship between inflation and unemployment.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lastRenderedPageBreak/>
        <w:t>It is vertical at the natural rate of unemployment.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It represents the cyclical rate of unemployment.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How will an increase in nominal wages affect the short-run Phillips curve and the long-run Phillips curve?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  <w:sz w:val="21"/>
        </w:rPr>
      </w:pPr>
      <w:r w:rsidRPr="00003BCC">
        <w:rPr>
          <w:rFonts w:ascii="Bembo Std" w:eastAsia="Bembo Std" w:hAnsi="Bembo Std" w:cs="Bembo Std"/>
          <w:b/>
          <w:color w:val="000000"/>
          <w:sz w:val="21"/>
        </w:rPr>
        <w:t xml:space="preserve">Short-run </w:t>
      </w:r>
      <w:r w:rsidR="00A65E36" w:rsidRPr="00003BCC">
        <w:rPr>
          <w:rFonts w:ascii="Bembo Std" w:eastAsia="Bembo Std" w:hAnsi="Bembo Std" w:cs="Bembo Std"/>
          <w:b/>
          <w:color w:val="000000"/>
          <w:sz w:val="21"/>
        </w:rPr>
        <w:t>Phillips Curve</w:t>
      </w:r>
      <w:r w:rsidRPr="00003BCC">
        <w:rPr>
          <w:rFonts w:ascii="Bembo Std" w:eastAsia="Bembo Std" w:hAnsi="Bembo Std" w:cs="Bembo Std"/>
          <w:b/>
          <w:color w:val="000000"/>
          <w:sz w:val="21"/>
        </w:rPr>
        <w:tab/>
        <w:t>Long-run Phillips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Shift to the right</w:t>
      </w:r>
      <w:r w:rsidRPr="00003BCC">
        <w:rPr>
          <w:color w:val="000000"/>
          <w:sz w:val="21"/>
        </w:rPr>
        <w:tab/>
        <w:t>Shift to the right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Shift to the right</w:t>
      </w:r>
      <w:r w:rsidRPr="00003BCC">
        <w:rPr>
          <w:color w:val="000000"/>
          <w:sz w:val="21"/>
        </w:rPr>
        <w:tab/>
        <w:t>Shift to the left</w:t>
      </w:r>
    </w:p>
    <w:p w:rsidR="0002088D" w:rsidRPr="00003BCC" w:rsidRDefault="00003BCC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 xml:space="preserve">Shift to the right </w:t>
      </w:r>
      <w:r w:rsidR="0002088D" w:rsidRPr="00003BCC">
        <w:rPr>
          <w:color w:val="000000"/>
          <w:sz w:val="21"/>
        </w:rPr>
        <w:t>No change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Shift to the left</w:t>
      </w:r>
      <w:r w:rsidRPr="00003BCC">
        <w:rPr>
          <w:color w:val="000000"/>
          <w:sz w:val="21"/>
        </w:rPr>
        <w:tab/>
        <w:t>Shift to the right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Shift to the left</w:t>
      </w:r>
      <w:r w:rsidRPr="00003BCC">
        <w:rPr>
          <w:color w:val="000000"/>
          <w:sz w:val="21"/>
        </w:rPr>
        <w:tab/>
        <w:t>No change</w:t>
      </w:r>
    </w:p>
    <w:p w:rsidR="00937DC6" w:rsidRPr="00003BCC" w:rsidRDefault="00937DC6" w:rsidP="00293CE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1"/>
        </w:rPr>
      </w:pP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Use the graph below to answer the following questions.</w:t>
      </w:r>
    </w:p>
    <w:p w:rsidR="0002088D" w:rsidRPr="00003BCC" w:rsidRDefault="0002088D" w:rsidP="00293C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0"/>
          <w:szCs w:val="22"/>
        </w:rPr>
      </w:pPr>
      <w:r w:rsidRPr="00003BCC">
        <w:rPr>
          <w:rFonts w:ascii="Calibri" w:eastAsia="Calibri" w:hAnsi="Calibri" w:cs="Calibri"/>
          <w:noProof/>
          <w:color w:val="000000"/>
          <w:sz w:val="20"/>
          <w:szCs w:val="22"/>
          <w:lang w:val="en-US" w:eastAsia="zh-CN"/>
        </w:rPr>
        <w:drawing>
          <wp:inline distT="0" distB="0" distL="0" distR="0" wp14:anchorId="20AE8843" wp14:editId="62AE4403">
            <wp:extent cx="2962275" cy="2057400"/>
            <wp:effectExtent l="0" t="0" r="9525" b="0"/>
            <wp:docPr id="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652" cy="20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Assuming that the economy depicted in the graph above is currently operating at Point X on the short-run Phillips curve, which of the following is true?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current unemployment rate is equal to the natural rate of unemployment.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current unemployment rate is equal to the non-accelerating inflation rate of unemployment (NAIRU).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Current output is greater than full-employment output.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economy is in recession.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inflation rate is increasing.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Assuming that the economy depicted in the graph above is currently operating at Point X, how will the economy change in the long-run?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unemployment rate will increase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unemployment rate will be equal to the natural rate of unemployment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inflation rate will increase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lastRenderedPageBreak/>
        <w:t>The long-run Phillips curve will shift to the right</w:t>
      </w:r>
    </w:p>
    <w:p w:rsidR="00937DC6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  <w:sz w:val="21"/>
        </w:rPr>
      </w:pPr>
      <w:r w:rsidRPr="00003BCC">
        <w:rPr>
          <w:color w:val="000000"/>
          <w:sz w:val="21"/>
        </w:rPr>
        <w:t>Short-run aggregate supply will decrease</w:t>
      </w:r>
    </w:p>
    <w:p w:rsidR="0002088D" w:rsidRPr="00003BCC" w:rsidRDefault="0002088D" w:rsidP="00293C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0"/>
          <w:szCs w:val="22"/>
        </w:rPr>
      </w:pPr>
      <w:r w:rsidRPr="00003BCC">
        <w:rPr>
          <w:rFonts w:ascii="Calibri" w:eastAsia="Calibri" w:hAnsi="Calibri" w:cs="Calibri"/>
          <w:noProof/>
          <w:color w:val="000000"/>
          <w:sz w:val="20"/>
          <w:szCs w:val="22"/>
          <w:lang w:val="en-US" w:eastAsia="zh-CN"/>
        </w:rPr>
        <w:drawing>
          <wp:inline distT="0" distB="0" distL="0" distR="0" wp14:anchorId="5274007A" wp14:editId="47433CE9">
            <wp:extent cx="2924175" cy="2133600"/>
            <wp:effectExtent l="0" t="0" r="9525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603" cy="2133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According to the graph above, the natural rate of unemployment is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1 percent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3 percent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5 percent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9 percent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indeterminate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According to the graph above, if the unemployment rate is currently 4 percent, then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economy is in recession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current unemployment rate is greater than the natural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short-run Phillips curve will shift to the left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inflation rate will increase in the long-run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inflation rate will remain constant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Use the graph below to answer the following question.</w:t>
      </w:r>
    </w:p>
    <w:p w:rsidR="0002088D" w:rsidRPr="00003BCC" w:rsidRDefault="0002088D" w:rsidP="00293C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0"/>
          <w:szCs w:val="22"/>
        </w:rPr>
      </w:pPr>
      <w:r w:rsidRPr="00003BCC">
        <w:rPr>
          <w:rFonts w:ascii="Calibri" w:eastAsia="Calibri" w:hAnsi="Calibri" w:cs="Calibri"/>
          <w:noProof/>
          <w:color w:val="000000"/>
          <w:sz w:val="20"/>
          <w:szCs w:val="22"/>
          <w:lang w:val="en-US" w:eastAsia="zh-CN"/>
        </w:rPr>
        <w:drawing>
          <wp:inline distT="0" distB="0" distL="0" distR="0" wp14:anchorId="79848265" wp14:editId="6B8B4F08">
            <wp:extent cx="3009900" cy="2162175"/>
            <wp:effectExtent l="0" t="0" r="0" b="9525"/>
            <wp:docPr id="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984" cy="2167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changes will most likely cause a movement from Point A to Point B on the short-run Phillips curve in the graph above?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 in personal income taxes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lastRenderedPageBreak/>
        <w:t>Increase in domestic military expenditures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 in the global supply of oil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 in inflationary expectations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 in the required reserve ratio</w:t>
      </w:r>
    </w:p>
    <w:p w:rsidR="0002088D" w:rsidRPr="00003BCC" w:rsidRDefault="0002088D" w:rsidP="00293CE7">
      <w:pPr>
        <w:spacing w:after="0" w:line="259" w:lineRule="auto"/>
        <w:ind w:left="0"/>
        <w:jc w:val="left"/>
        <w:rPr>
          <w:b/>
          <w:color w:val="000000"/>
          <w:sz w:val="21"/>
        </w:rPr>
      </w:pPr>
    </w:p>
    <w:p w:rsidR="0002088D" w:rsidRPr="00003BCC" w:rsidRDefault="0002088D" w:rsidP="00293CE7">
      <w:pPr>
        <w:pStyle w:val="Heading3"/>
        <w:spacing w:before="0" w:after="0"/>
        <w:rPr>
          <w:sz w:val="21"/>
        </w:rPr>
      </w:pPr>
      <w:r w:rsidRPr="00003BCC">
        <w:rPr>
          <w:sz w:val="21"/>
        </w:rPr>
        <w:t>Topic 2: Demand-pull versus cost-push inflation</w:t>
      </w:r>
    </w:p>
    <w:p w:rsidR="0002088D" w:rsidRPr="00003BCC" w:rsidRDefault="0002088D" w:rsidP="00293CE7">
      <w:pPr>
        <w:pStyle w:val="Heading4"/>
        <w:spacing w:before="0" w:after="0"/>
        <w:rPr>
          <w:sz w:val="21"/>
        </w:rPr>
      </w:pPr>
      <w:r w:rsidRPr="00003BCC">
        <w:rPr>
          <w:sz w:val="21"/>
        </w:rPr>
        <w:t>Difficulty Level 2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will cause demand-pull inflation?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short-run aggregate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long-run aggregate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aggregate demand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aggregate demand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short-run aggregate supply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Use the graph below to answer the following question.</w:t>
      </w:r>
    </w:p>
    <w:p w:rsidR="0002088D" w:rsidRPr="00003BCC" w:rsidRDefault="0002088D" w:rsidP="00293C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0"/>
          <w:szCs w:val="22"/>
        </w:rPr>
      </w:pPr>
      <w:r w:rsidRPr="00003BCC">
        <w:rPr>
          <w:rFonts w:ascii="Calibri" w:eastAsia="Calibri" w:hAnsi="Calibri" w:cs="Calibri"/>
          <w:noProof/>
          <w:color w:val="000000"/>
          <w:sz w:val="20"/>
          <w:szCs w:val="22"/>
          <w:lang w:val="en-US" w:eastAsia="zh-CN"/>
        </w:rPr>
        <w:drawing>
          <wp:inline distT="0" distB="0" distL="0" distR="0" wp14:anchorId="5A63C6F0" wp14:editId="40D3C7B8">
            <wp:extent cx="3019425" cy="2362200"/>
            <wp:effectExtent l="0" t="0" r="9525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801" cy="23624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Starting with equilibrium point C, which of the following shifts of equilibrium identifies the short-run and the long-run results of a demand-pull inflation?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  <w:sz w:val="21"/>
        </w:rPr>
      </w:pPr>
      <w:r w:rsidRPr="00003BCC">
        <w:rPr>
          <w:rFonts w:ascii="Bembo Std" w:eastAsia="Bembo Std" w:hAnsi="Bembo Std" w:cs="Bembo Std"/>
          <w:b/>
          <w:color w:val="000000"/>
          <w:sz w:val="21"/>
        </w:rPr>
        <w:t>Short-run</w:t>
      </w:r>
      <w:r w:rsidRPr="00003BCC">
        <w:rPr>
          <w:rFonts w:ascii="Bembo Std" w:eastAsia="Bembo Std" w:hAnsi="Bembo Std" w:cs="Bembo Std"/>
          <w:b/>
          <w:color w:val="000000"/>
          <w:sz w:val="21"/>
        </w:rPr>
        <w:tab/>
        <w:t>Long-run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C to X</w:t>
      </w:r>
      <w:r w:rsidRPr="00003BCC">
        <w:rPr>
          <w:color w:val="000000"/>
          <w:sz w:val="21"/>
        </w:rPr>
        <w:tab/>
      </w:r>
      <w:proofErr w:type="spellStart"/>
      <w:r w:rsidRPr="00003BCC">
        <w:rPr>
          <w:color w:val="000000"/>
          <w:sz w:val="21"/>
        </w:rPr>
        <w:t>X</w:t>
      </w:r>
      <w:proofErr w:type="spellEnd"/>
      <w:r w:rsidRPr="00003BCC">
        <w:rPr>
          <w:color w:val="000000"/>
          <w:sz w:val="21"/>
        </w:rPr>
        <w:t xml:space="preserve"> to C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C to Y</w:t>
      </w:r>
      <w:r w:rsidRPr="00003BCC">
        <w:rPr>
          <w:color w:val="000000"/>
          <w:sz w:val="21"/>
        </w:rPr>
        <w:tab/>
      </w:r>
      <w:proofErr w:type="spellStart"/>
      <w:r w:rsidRPr="00003BCC">
        <w:rPr>
          <w:color w:val="000000"/>
          <w:sz w:val="21"/>
        </w:rPr>
        <w:t>Y</w:t>
      </w:r>
      <w:proofErr w:type="spellEnd"/>
      <w:r w:rsidRPr="00003BCC">
        <w:rPr>
          <w:color w:val="000000"/>
          <w:sz w:val="21"/>
        </w:rPr>
        <w:t xml:space="preserve"> to X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 xml:space="preserve">C </w:t>
      </w:r>
      <w:proofErr w:type="spellStart"/>
      <w:r w:rsidRPr="00003BCC">
        <w:rPr>
          <w:color w:val="000000"/>
          <w:sz w:val="21"/>
        </w:rPr>
        <w:t>toD</w:t>
      </w:r>
      <w:proofErr w:type="spellEnd"/>
      <w:r w:rsidRPr="00003BCC">
        <w:rPr>
          <w:color w:val="000000"/>
          <w:sz w:val="21"/>
        </w:rPr>
        <w:tab/>
        <w:t>D to 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C to X</w:t>
      </w:r>
      <w:r w:rsidRPr="00003BCC">
        <w:rPr>
          <w:color w:val="000000"/>
          <w:sz w:val="21"/>
        </w:rPr>
        <w:tab/>
      </w:r>
      <w:proofErr w:type="spellStart"/>
      <w:r w:rsidRPr="00003BCC">
        <w:rPr>
          <w:color w:val="000000"/>
          <w:sz w:val="21"/>
        </w:rPr>
        <w:t>X</w:t>
      </w:r>
      <w:proofErr w:type="spellEnd"/>
      <w:r w:rsidRPr="00003BCC">
        <w:rPr>
          <w:color w:val="000000"/>
          <w:sz w:val="21"/>
        </w:rPr>
        <w:t xml:space="preserve"> to 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C to Y</w:t>
      </w:r>
      <w:r w:rsidRPr="00003BCC">
        <w:rPr>
          <w:color w:val="000000"/>
          <w:sz w:val="21"/>
        </w:rPr>
        <w:tab/>
      </w:r>
      <w:proofErr w:type="spellStart"/>
      <w:r w:rsidRPr="00003BCC">
        <w:rPr>
          <w:color w:val="000000"/>
          <w:sz w:val="21"/>
        </w:rPr>
        <w:t>Y</w:t>
      </w:r>
      <w:proofErr w:type="spellEnd"/>
      <w:r w:rsidRPr="00003BCC">
        <w:rPr>
          <w:color w:val="000000"/>
          <w:sz w:val="21"/>
        </w:rPr>
        <w:t xml:space="preserve"> to C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Assuming the economy is at full employment, which of the following will most likely result in demand-pull inflation in the short run?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consumption spending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household savings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real interest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drought that affects the entire nation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the demand for cell phones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changes will most likely cause cost-push inflation?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government spending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lastRenderedPageBreak/>
        <w:t>Crowding out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frictional unemployment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Deflation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the prices of steel and coal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Assuming the government uses fiscal policy to reduce demand-pull inflation, which of the following changes will most likely result?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increasing government budget deficit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the unemployment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nominal wages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private investment spending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real gross domestic product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When an economy is at full employment, which of the following will most likely create cost-push inflation in the short-run?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Federal Reserve increases bond purchases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Lawmakers increase personal income taxes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Lawmakers decrease the corporate tax rate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proofErr w:type="spellStart"/>
      <w:r w:rsidRPr="00003BCC">
        <w:rPr>
          <w:color w:val="000000"/>
          <w:sz w:val="21"/>
        </w:rPr>
        <w:t>Labor</w:t>
      </w:r>
      <w:proofErr w:type="spellEnd"/>
      <w:r w:rsidRPr="00003BCC">
        <w:rPr>
          <w:color w:val="000000"/>
          <w:sz w:val="21"/>
        </w:rPr>
        <w:t xml:space="preserve"> unions win widespread increases in nominal wages</w:t>
      </w:r>
    </w:p>
    <w:p w:rsidR="00937DC6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Industries implement more efficient automated production methods</w:t>
      </w:r>
    </w:p>
    <w:p w:rsidR="00BC06F6" w:rsidRPr="00003BCC" w:rsidRDefault="00BC06F6" w:rsidP="00293CE7">
      <w:pPr>
        <w:spacing w:after="0" w:line="259" w:lineRule="auto"/>
        <w:ind w:left="0"/>
        <w:jc w:val="left"/>
        <w:rPr>
          <w:b/>
          <w:color w:val="000000"/>
          <w:sz w:val="21"/>
        </w:rPr>
      </w:pPr>
    </w:p>
    <w:p w:rsidR="0002088D" w:rsidRPr="00003BCC" w:rsidRDefault="0002088D" w:rsidP="00293CE7">
      <w:pPr>
        <w:pStyle w:val="Heading3"/>
        <w:spacing w:before="0" w:after="0"/>
        <w:rPr>
          <w:sz w:val="21"/>
        </w:rPr>
      </w:pPr>
      <w:r w:rsidRPr="00003BCC">
        <w:rPr>
          <w:sz w:val="21"/>
        </w:rPr>
        <w:t>Topic 3: Role of expectations</w:t>
      </w:r>
    </w:p>
    <w:p w:rsidR="0002088D" w:rsidRPr="00003BCC" w:rsidRDefault="0002088D" w:rsidP="00293CE7">
      <w:pPr>
        <w:pStyle w:val="Heading4"/>
        <w:spacing w:before="0" w:after="0"/>
        <w:rPr>
          <w:sz w:val="21"/>
        </w:rPr>
      </w:pPr>
      <w:r w:rsidRPr="00003BCC">
        <w:rPr>
          <w:sz w:val="21"/>
        </w:rPr>
        <w:t>Difficulty Level 2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changes will likely occur if there is an increase in the expected rate of inflation?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short-run aggregate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long-run aggregate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rightward shift of the long-run Phillips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leftward shift of the short-run Phillips curve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rightward shift of the short-run Phillips curve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changes will cause a rightward shift in the short-run Phillips curve?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aggregate supply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the expected rate of inflation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expected rate of inflation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 xml:space="preserve">an increase in </w:t>
      </w:r>
      <w:r w:rsidR="009322CA" w:rsidRPr="00003BCC">
        <w:rPr>
          <w:color w:val="000000"/>
          <w:sz w:val="21"/>
        </w:rPr>
        <w:t>aggregate</w:t>
      </w:r>
      <w:r w:rsidRPr="00003BCC">
        <w:rPr>
          <w:color w:val="000000"/>
          <w:sz w:val="21"/>
        </w:rPr>
        <w:t xml:space="preserve"> demand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aggregate demand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lastRenderedPageBreak/>
        <w:t>Which of the following changes will lead to a decrease in the expected rate of inflation?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income tax rates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the marginal propensity to consume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the prices of productive inputs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exports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money supply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According to rational expectations theory, people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use all available information in forming their expectations about future inflation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assume that future inflation will be the same as past inflation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base expectations about future inflation exclusively on historical data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do not estimate future inflation rates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predict that future inflation will not change from current levels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Which of the following changes may result in an increase in inflation and unemployment?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Increased purchases of capital goods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consumer spending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marginal propensity to save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inflationary expectations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price of productive resources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 xml:space="preserve">Assume that the Federal Reserve implements an expansionary monetary policy. If workers </w:t>
      </w:r>
      <w:r w:rsidRPr="00003BCC">
        <w:rPr>
          <w:b/>
          <w:color w:val="000000"/>
          <w:sz w:val="21"/>
        </w:rPr>
        <w:lastRenderedPageBreak/>
        <w:t>believe that this policy will cause inflation and demand higher wages, they are following the principles of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Phillips effect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adaptive expectations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rational expectations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quantity theory of money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the money multiplier effect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1"/>
        </w:rPr>
      </w:pPr>
      <w:r w:rsidRPr="00003BCC">
        <w:rPr>
          <w:color w:val="000000"/>
          <w:sz w:val="21"/>
        </w:rPr>
        <w:t>According to the rational expectations theory, an announced increase in the money supply will have which of the following effects on nominal and real gross domestic product (GDP)?</w:t>
      </w:r>
    </w:p>
    <w:p w:rsidR="0002088D" w:rsidRPr="00003BCC" w:rsidRDefault="0002088D" w:rsidP="00293CE7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  <w:sz w:val="21"/>
        </w:rPr>
      </w:pPr>
      <w:r w:rsidRPr="00003BCC">
        <w:rPr>
          <w:rFonts w:ascii="Bembo Std" w:eastAsia="Bembo Std" w:hAnsi="Bembo Std" w:cs="Bembo Std"/>
          <w:b/>
          <w:color w:val="000000"/>
          <w:sz w:val="21"/>
        </w:rPr>
        <w:t>Nominal GDP</w:t>
      </w:r>
      <w:r w:rsidRPr="00003BCC">
        <w:rPr>
          <w:rFonts w:ascii="Bembo Std" w:eastAsia="Bembo Std" w:hAnsi="Bembo Std" w:cs="Bembo Std"/>
          <w:b/>
          <w:color w:val="000000"/>
          <w:sz w:val="21"/>
        </w:rPr>
        <w:tab/>
        <w:t>Real GDP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</w:t>
      </w:r>
      <w:r w:rsidRPr="00003BCC">
        <w:rPr>
          <w:color w:val="000000"/>
          <w:sz w:val="21"/>
        </w:rPr>
        <w:tab/>
      </w:r>
      <w:proofErr w:type="spellStart"/>
      <w:r w:rsidRPr="00003BCC">
        <w:rPr>
          <w:color w:val="000000"/>
          <w:sz w:val="21"/>
        </w:rPr>
        <w:t>Increase</w:t>
      </w:r>
      <w:proofErr w:type="spellEnd"/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</w:t>
      </w:r>
      <w:r w:rsidRPr="00003BCC">
        <w:rPr>
          <w:color w:val="000000"/>
          <w:sz w:val="21"/>
        </w:rPr>
        <w:tab/>
        <w:t>Decrease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Increase</w:t>
      </w:r>
      <w:r w:rsidRPr="00003BCC">
        <w:rPr>
          <w:color w:val="000000"/>
          <w:sz w:val="21"/>
        </w:rPr>
        <w:tab/>
        <w:t>No change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Decrease</w:t>
      </w:r>
      <w:r w:rsidRPr="00003BCC">
        <w:rPr>
          <w:color w:val="000000"/>
          <w:sz w:val="21"/>
        </w:rPr>
        <w:tab/>
        <w:t>Increase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No change</w:t>
      </w:r>
      <w:r w:rsidRPr="00003BCC">
        <w:rPr>
          <w:color w:val="000000"/>
          <w:sz w:val="21"/>
        </w:rPr>
        <w:tab/>
        <w:t>Increase</w:t>
      </w:r>
    </w:p>
    <w:p w:rsidR="0002088D" w:rsidRPr="00003BCC" w:rsidRDefault="0002088D" w:rsidP="00293C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1"/>
        </w:rPr>
      </w:pPr>
      <w:r w:rsidRPr="00003BCC">
        <w:rPr>
          <w:b/>
          <w:color w:val="000000"/>
          <w:sz w:val="21"/>
        </w:rPr>
        <w:t>According to rational expectations theory, which of the following will result if households and firms anticipate an expansionary monetary policy?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cyclical unemployment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An increase in nominal gross domestic output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real gross domestic output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price level</w:t>
      </w:r>
    </w:p>
    <w:p w:rsidR="0002088D" w:rsidRPr="00003BCC" w:rsidRDefault="0002088D" w:rsidP="00293C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1"/>
        </w:rPr>
      </w:pPr>
      <w:r w:rsidRPr="00003BCC">
        <w:rPr>
          <w:color w:val="000000"/>
          <w:sz w:val="21"/>
        </w:rPr>
        <w:t>A decrease in the natural rate of unemployment</w:t>
      </w:r>
    </w:p>
    <w:p w:rsidR="00293CE7" w:rsidRDefault="00293CE7" w:rsidP="00293CE7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864"/>
        <w:jc w:val="left"/>
        <w:sectPr w:rsidR="00293CE7" w:rsidSect="00293CE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93CE7" w:rsidRDefault="00293CE7" w:rsidP="00293CE7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864"/>
        <w:jc w:val="left"/>
      </w:pPr>
    </w:p>
    <w:p w:rsidR="00293CE7" w:rsidRDefault="00DF4D58" w:rsidP="00293CE7">
      <w:pPr>
        <w:pStyle w:val="Heading2"/>
        <w:spacing w:before="0" w:after="0"/>
        <w:rPr>
          <w:sz w:val="52"/>
          <w:highlight w:val="yellow"/>
        </w:rPr>
        <w:sectPr w:rsidR="00293CE7" w:rsidSect="00293CE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2bn6wsx" w:colFirst="0" w:colLast="0"/>
      <w:bookmarkEnd w:id="0"/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10FB" wp14:editId="4B2E3963">
                <wp:simplePos x="0" y="0"/>
                <wp:positionH relativeFrom="column">
                  <wp:align>left</wp:align>
                </wp:positionH>
                <wp:positionV relativeFrom="paragraph">
                  <wp:posOffset>1390015</wp:posOffset>
                </wp:positionV>
                <wp:extent cx="2028825" cy="2352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2882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760" w:type="dxa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 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</w:tr>
                            <w:tr w:rsidR="00003BCC" w:rsidRPr="00003BCC" w:rsidTr="00003BCC">
                              <w:trPr>
                                <w:trHeight w:val="33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03BCC" w:rsidRPr="00003BCC" w:rsidRDefault="00003BCC" w:rsidP="00003BC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03BC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03BCC" w:rsidRDefault="00003BCC" w:rsidP="00003B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E10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9.45pt;width:159.75pt;height:185.25pt;rotation:180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" fillcolor="white [3201]" strokeweight=".5pt">
                <v:textbox>
                  <w:txbxContent>
                    <w:tbl>
                      <w:tblPr>
                        <w:tblW w:w="2760" w:type="dxa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 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A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D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 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C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</w:tr>
                      <w:tr w:rsidR="00003BCC" w:rsidRPr="00003BCC" w:rsidTr="00003BCC">
                        <w:trPr>
                          <w:trHeight w:val="33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03BCC" w:rsidRPr="00003BCC" w:rsidRDefault="00003BCC" w:rsidP="00003BC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03BC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003BCC" w:rsidRDefault="00003BCC" w:rsidP="00003B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p w:rsidR="00003BCC" w:rsidRDefault="00003BCC" w:rsidP="00DF4D58">
      <w:pPr>
        <w:spacing w:after="0"/>
        <w:ind w:left="0"/>
        <w:rPr>
          <w:highlight w:val="yellow"/>
        </w:rPr>
      </w:pPr>
    </w:p>
    <w:p w:rsidR="00003BCC" w:rsidRDefault="00003BCC" w:rsidP="00293CE7">
      <w:pPr>
        <w:spacing w:after="0"/>
        <w:rPr>
          <w:highlight w:val="yellow"/>
        </w:rPr>
      </w:pPr>
    </w:p>
    <w:p w:rsidR="00003BCC" w:rsidRDefault="00003BCC" w:rsidP="00293CE7">
      <w:pPr>
        <w:spacing w:after="0"/>
        <w:rPr>
          <w:highlight w:val="yellow"/>
        </w:rPr>
      </w:pPr>
    </w:p>
    <w:p w:rsidR="00003BCC" w:rsidRPr="00A25108" w:rsidRDefault="00003BCC" w:rsidP="00293CE7">
      <w:pPr>
        <w:spacing w:after="0"/>
        <w:rPr>
          <w:highlight w:val="yellow"/>
        </w:rPr>
      </w:pPr>
    </w:p>
    <w:sectPr w:rsidR="00003BCC" w:rsidRPr="00A25108" w:rsidSect="00293CE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libr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3C6"/>
    <w:multiLevelType w:val="multilevel"/>
    <w:tmpl w:val="D09EFEB0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4273EA"/>
    <w:multiLevelType w:val="multilevel"/>
    <w:tmpl w:val="321CCA74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03F7E"/>
    <w:multiLevelType w:val="multilevel"/>
    <w:tmpl w:val="B9FA3C14"/>
    <w:lvl w:ilvl="0">
      <w:start w:val="16"/>
      <w:numFmt w:val="decimal"/>
      <w:lvlText w:val="%1."/>
      <w:lvlJc w:val="left"/>
      <w:pPr>
        <w:ind w:left="403" w:hanging="403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2F2D14"/>
    <w:multiLevelType w:val="multilevel"/>
    <w:tmpl w:val="11AEB19C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97132D"/>
    <w:multiLevelType w:val="multilevel"/>
    <w:tmpl w:val="DC2E570E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AA625CA"/>
    <w:multiLevelType w:val="multilevel"/>
    <w:tmpl w:val="DC2E570E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A3"/>
    <w:rsid w:val="00003BCC"/>
    <w:rsid w:val="0002088D"/>
    <w:rsid w:val="00293CE7"/>
    <w:rsid w:val="00335490"/>
    <w:rsid w:val="003946A3"/>
    <w:rsid w:val="00570866"/>
    <w:rsid w:val="009322CA"/>
    <w:rsid w:val="00937DC6"/>
    <w:rsid w:val="00A25108"/>
    <w:rsid w:val="00A65E36"/>
    <w:rsid w:val="00BC06F6"/>
    <w:rsid w:val="00CC31A4"/>
    <w:rsid w:val="00DF4D58"/>
    <w:rsid w:val="00E60A4C"/>
    <w:rsid w:val="00E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D22D"/>
  <w15:chartTrackingRefBased/>
  <w15:docId w15:val="{100BFA7E-7FB1-44D2-88AA-B5C93C96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799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799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799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799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1799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1799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F1799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12</cp:revision>
  <dcterms:created xsi:type="dcterms:W3CDTF">2022-01-05T09:48:00Z</dcterms:created>
  <dcterms:modified xsi:type="dcterms:W3CDTF">2025-02-17T04:33:00Z</dcterms:modified>
</cp:coreProperties>
</file>